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583A" w14:textId="77777777" w:rsidR="001007A5" w:rsidRPr="009B48D4" w:rsidRDefault="001007A5" w:rsidP="001007A5">
      <w:pPr>
        <w:keepNext/>
        <w:jc w:val="center"/>
        <w:outlineLvl w:val="6"/>
        <w:rPr>
          <w:rFonts w:ascii="Calibri" w:eastAsia="Calibri" w:hAnsi="Calibri" w:cs="Calibri"/>
          <w:b/>
          <w:sz w:val="24"/>
          <w:szCs w:val="24"/>
        </w:rPr>
      </w:pPr>
      <w:bookmarkStart w:id="0" w:name="_Hlk92808622"/>
      <w:r w:rsidRPr="009B48D4">
        <w:rPr>
          <w:rFonts w:ascii="Calibri" w:eastAsia="Calibri" w:hAnsi="Calibri" w:cs="Calibri"/>
          <w:b/>
          <w:sz w:val="24"/>
          <w:szCs w:val="24"/>
        </w:rPr>
        <w:t>EMAIL TEMPLATE</w:t>
      </w:r>
    </w:p>
    <w:bookmarkEnd w:id="0"/>
    <w:p w14:paraId="4FFA8F92" w14:textId="77777777" w:rsidR="001007A5" w:rsidRDefault="001007A5" w:rsidP="001007A5">
      <w:pPr>
        <w:keepNext/>
        <w:jc w:val="center"/>
        <w:outlineLvl w:val="6"/>
        <w:rPr>
          <w:rFonts w:ascii="Calibri" w:eastAsia="Calibri" w:hAnsi="Calibri" w:cs="Calibri"/>
        </w:rPr>
      </w:pPr>
    </w:p>
    <w:p w14:paraId="4F3F0F43" w14:textId="5A29199E" w:rsidR="001007A5" w:rsidRPr="00E526A3" w:rsidRDefault="001007A5" w:rsidP="00E526A3">
      <w:pPr>
        <w:spacing w:before="240" w:after="240"/>
        <w:rPr>
          <w:rFonts w:ascii="Calibri" w:eastAsia="Calibri" w:hAnsi="Calibri" w:cs="Calibri"/>
          <w:b/>
        </w:rPr>
      </w:pPr>
      <w:bookmarkStart w:id="1" w:name="_Hlk92808641"/>
      <w:r w:rsidRPr="00D50E61">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bookmarkEnd w:id="1"/>
    </w:p>
    <w:p w14:paraId="12336570" w14:textId="1BC3C46C" w:rsidR="00CC57DF" w:rsidRPr="001007A5" w:rsidRDefault="001007A5">
      <w:pPr>
        <w:spacing w:before="240" w:after="240"/>
        <w:rPr>
          <w:rFonts w:ascii="Calibri" w:eastAsia="Calibri" w:hAnsi="Calibri" w:cs="Calibri"/>
          <w:highlight w:val="lightGray"/>
        </w:rPr>
      </w:pPr>
      <w:r w:rsidRPr="001007A5">
        <w:rPr>
          <w:rFonts w:ascii="Calibri" w:eastAsia="Calibri" w:hAnsi="Calibri" w:cs="Calibri"/>
          <w:highlight w:val="lightGray"/>
        </w:rPr>
        <w:t xml:space="preserve"> </w:t>
      </w:r>
      <w:r w:rsidR="00BF075F" w:rsidRPr="001007A5">
        <w:rPr>
          <w:rFonts w:ascii="Calibri" w:eastAsia="Calibri" w:hAnsi="Calibri" w:cs="Calibri"/>
          <w:highlight w:val="lightGray"/>
        </w:rPr>
        <w:t>[Salutation / NAME],</w:t>
      </w:r>
    </w:p>
    <w:p w14:paraId="58C73C13" w14:textId="77777777" w:rsidR="00CC57DF" w:rsidRDefault="00BF075F">
      <w:pPr>
        <w:spacing w:before="240" w:after="240"/>
        <w:rPr>
          <w:rFonts w:ascii="Calibri" w:eastAsia="Calibri" w:hAnsi="Calibri" w:cs="Calibri"/>
        </w:rPr>
      </w:pPr>
      <w:r>
        <w:rPr>
          <w:rFonts w:ascii="Calibri" w:eastAsia="Calibri" w:hAnsi="Calibri" w:cs="Calibri"/>
        </w:rPr>
        <w:t xml:space="preserve">It’s a known challenge that consumers are not eating enough fruits and vegetables. Although many organizations invest in independent efforts, successfully changing consumer behavior is a collective endeavor. </w:t>
      </w:r>
    </w:p>
    <w:p w14:paraId="6E587C31" w14:textId="77777777" w:rsidR="00CC57DF" w:rsidRDefault="00BF075F">
      <w:pPr>
        <w:spacing w:before="240" w:after="240"/>
        <w:rPr>
          <w:rFonts w:ascii="Calibri" w:eastAsia="Calibri" w:hAnsi="Calibri" w:cs="Calibri"/>
          <w:color w:val="111111"/>
        </w:rPr>
      </w:pPr>
      <w:r>
        <w:rPr>
          <w:rFonts w:ascii="Calibri" w:eastAsia="Calibri" w:hAnsi="Calibri" w:cs="Calibri"/>
        </w:rPr>
        <w:t xml:space="preserve">As a partner of the </w:t>
      </w:r>
      <w:hyperlink r:id="rId6">
        <w:r w:rsidRPr="00CB05FB">
          <w:rPr>
            <w:rFonts w:ascii="Calibri" w:eastAsia="Calibri" w:hAnsi="Calibri" w:cs="Calibri"/>
            <w:b/>
            <w:color w:val="EF8B22"/>
            <w:u w:val="single"/>
          </w:rPr>
          <w:t>Produce for Better Health Foundation (PBH)</w:t>
        </w:r>
      </w:hyperlink>
      <w:r>
        <w:rPr>
          <w:rFonts w:ascii="Calibri" w:eastAsia="Calibri" w:hAnsi="Calibri" w:cs="Calibri"/>
        </w:rPr>
        <w:t xml:space="preserve"> –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I’d like to invite your organization to join our community in support of our mission to change the state of the consumer’s plate, filling it with more fruits and vegetables!</w:t>
      </w:r>
    </w:p>
    <w:p w14:paraId="53A15517" w14:textId="77777777" w:rsidR="00CC57DF" w:rsidRDefault="00BF075F">
      <w:pPr>
        <w:shd w:val="clear" w:color="auto" w:fill="FFFFFF"/>
        <w:spacing w:after="240"/>
        <w:rPr>
          <w:rFonts w:ascii="Calibri" w:eastAsia="Calibri" w:hAnsi="Calibri" w:cs="Calibri"/>
          <w:color w:val="111111"/>
        </w:rPr>
      </w:pPr>
      <w:r>
        <w:rPr>
          <w:rFonts w:ascii="Calibri" w:eastAsia="Calibri" w:hAnsi="Calibri" w:cs="Calibri"/>
          <w:color w:val="111111"/>
        </w:rPr>
        <w:t>It will take a</w:t>
      </w:r>
      <w:r>
        <w:rPr>
          <w:rFonts w:ascii="Calibri" w:eastAsia="Calibri" w:hAnsi="Calibri" w:cs="Calibri"/>
        </w:rPr>
        <w:t xml:space="preserve"> collective endeavor supported by many different organizations and communities for us to achieve s</w:t>
      </w:r>
      <w:r>
        <w:rPr>
          <w:rFonts w:ascii="Calibri" w:eastAsia="Calibri" w:hAnsi="Calibri" w:cs="Calibri"/>
          <w:color w:val="111111"/>
        </w:rPr>
        <w:t xml:space="preserve">uccess in increasing fruit and vegetable consumption. </w:t>
      </w:r>
    </w:p>
    <w:p w14:paraId="6F4A45C5" w14:textId="57DDFD25" w:rsidR="00CC57DF" w:rsidRDefault="00403309">
      <w:pPr>
        <w:shd w:val="clear" w:color="auto" w:fill="FFFFFF"/>
        <w:spacing w:after="240"/>
        <w:rPr>
          <w:rFonts w:ascii="Calibri" w:eastAsia="Calibri" w:hAnsi="Calibri" w:cs="Calibri"/>
          <w:color w:val="111111"/>
          <w:highlight w:val="white"/>
        </w:rPr>
      </w:pPr>
      <w:hyperlink r:id="rId7" w:history="1">
        <w:r w:rsidR="00BF075F" w:rsidRPr="00CB05FB">
          <w:rPr>
            <w:rStyle w:val="Hyperlink"/>
            <w:rFonts w:ascii="Calibri" w:eastAsia="Calibri" w:hAnsi="Calibri" w:cs="Calibri"/>
            <w:color w:val="EF8B22"/>
          </w:rPr>
          <w:t>Sharese Roper</w:t>
        </w:r>
      </w:hyperlink>
      <w:r w:rsidR="00BF075F">
        <w:rPr>
          <w:rFonts w:ascii="Calibri" w:eastAsia="Calibri" w:hAnsi="Calibri" w:cs="Calibri"/>
          <w:color w:val="111111"/>
        </w:rPr>
        <w:t xml:space="preserve">, PBH’s Industry &amp; Partner Engagement Senior Director, is already looking forward to sharing the many ways you and your organization can contribute as part of the PBH community. She can be reached at </w:t>
      </w:r>
      <w:r w:rsidR="00BF075F" w:rsidRPr="00CB05FB">
        <w:rPr>
          <w:rFonts w:ascii="Calibri" w:eastAsia="Calibri" w:hAnsi="Calibri" w:cs="Calibri"/>
          <w:color w:val="EF8B22"/>
        </w:rPr>
        <w:t>sroper@pbhfoundation.org</w:t>
      </w:r>
      <w:r w:rsidR="001007A5" w:rsidRPr="00CB05FB">
        <w:rPr>
          <w:rFonts w:ascii="Calibri" w:eastAsia="Calibri" w:hAnsi="Calibri" w:cs="Calibri"/>
          <w:color w:val="EF8B22"/>
        </w:rPr>
        <w:t xml:space="preserve"> </w:t>
      </w:r>
      <w:r w:rsidR="00BF075F">
        <w:rPr>
          <w:rFonts w:ascii="Calibri" w:eastAsia="Calibri" w:hAnsi="Calibri" w:cs="Calibri"/>
          <w:color w:val="111111"/>
        </w:rPr>
        <w:t>or (302) 235-1013</w:t>
      </w:r>
      <w:r w:rsidR="00BF075F">
        <w:rPr>
          <w:rFonts w:ascii="Calibri" w:eastAsia="Calibri" w:hAnsi="Calibri" w:cs="Calibri"/>
          <w:color w:val="111111"/>
          <w:highlight w:val="white"/>
        </w:rPr>
        <w:t xml:space="preserve">. </w:t>
      </w:r>
    </w:p>
    <w:p w14:paraId="0F637E6C" w14:textId="77777777" w:rsidR="00CC57DF" w:rsidRDefault="00BF075F">
      <w:pPr>
        <w:rPr>
          <w:rFonts w:ascii="Calibri" w:eastAsia="Calibri" w:hAnsi="Calibri" w:cs="Calibri"/>
        </w:rPr>
      </w:pPr>
      <w:r>
        <w:rPr>
          <w:rFonts w:ascii="Calibri" w:eastAsia="Calibri" w:hAnsi="Calibri" w:cs="Calibri"/>
          <w:color w:val="111111"/>
        </w:rPr>
        <w:t>I encourage you to join the effort. T</w:t>
      </w:r>
      <w:r>
        <w:rPr>
          <w:rFonts w:ascii="Calibri" w:eastAsia="Calibri" w:hAnsi="Calibri" w:cs="Calibri"/>
          <w:color w:val="111111"/>
          <w:highlight w:val="white"/>
        </w:rPr>
        <w:t xml:space="preserve">ogether, we CAN change fruit and vegetable consumption behavior. </w:t>
      </w:r>
    </w:p>
    <w:p w14:paraId="76F59F6A" w14:textId="77777777" w:rsidR="00CC57DF" w:rsidRDefault="00CC57DF">
      <w:pPr>
        <w:rPr>
          <w:rFonts w:ascii="Calibri" w:eastAsia="Calibri" w:hAnsi="Calibri" w:cs="Calibri"/>
          <w:color w:val="111111"/>
          <w:highlight w:val="white"/>
        </w:rPr>
      </w:pPr>
    </w:p>
    <w:p w14:paraId="47F1AFD3" w14:textId="77777777" w:rsidR="00CC57DF" w:rsidRPr="001007A5" w:rsidRDefault="00BF075F" w:rsidP="001007A5">
      <w:pPr>
        <w:spacing w:before="240" w:after="240"/>
        <w:rPr>
          <w:rFonts w:ascii="Calibri" w:eastAsia="Calibri" w:hAnsi="Calibri" w:cs="Calibri"/>
          <w:highlight w:val="lightGray"/>
        </w:rPr>
      </w:pPr>
      <w:r w:rsidRPr="001007A5">
        <w:rPr>
          <w:rFonts w:ascii="Calibri" w:eastAsia="Calibri" w:hAnsi="Calibri" w:cs="Calibri"/>
          <w:highlight w:val="lightGray"/>
        </w:rPr>
        <w:t>[Signed],</w:t>
      </w:r>
    </w:p>
    <w:p w14:paraId="1DF3177B" w14:textId="77777777" w:rsidR="00CC57DF" w:rsidRPr="001007A5" w:rsidRDefault="00CC57DF" w:rsidP="001007A5">
      <w:pPr>
        <w:spacing w:before="240" w:after="240"/>
        <w:rPr>
          <w:rFonts w:ascii="Calibri" w:eastAsia="Calibri" w:hAnsi="Calibri" w:cs="Calibri"/>
          <w:highlight w:val="lightGray"/>
        </w:rPr>
      </w:pPr>
    </w:p>
    <w:p w14:paraId="11D89DC2" w14:textId="77777777" w:rsidR="00CC57DF" w:rsidRPr="001007A5" w:rsidRDefault="00BF075F" w:rsidP="001007A5">
      <w:pPr>
        <w:spacing w:before="240" w:after="240"/>
        <w:rPr>
          <w:rFonts w:ascii="Calibri" w:eastAsia="Calibri" w:hAnsi="Calibri" w:cs="Calibri"/>
          <w:highlight w:val="lightGray"/>
        </w:rPr>
      </w:pPr>
      <w:r w:rsidRPr="001007A5">
        <w:rPr>
          <w:rFonts w:ascii="Calibri" w:eastAsia="Calibri" w:hAnsi="Calibri" w:cs="Calibri"/>
          <w:highlight w:val="lightGray"/>
        </w:rPr>
        <w:t>[YOUR name, title and company]</w:t>
      </w:r>
    </w:p>
    <w:p w14:paraId="3E28C74F" w14:textId="77777777" w:rsidR="00CC57DF" w:rsidRDefault="00CC57DF">
      <w:pPr>
        <w:shd w:val="clear" w:color="auto" w:fill="FFFFFF"/>
        <w:spacing w:after="240"/>
        <w:rPr>
          <w:rFonts w:ascii="Calibri" w:eastAsia="Calibri" w:hAnsi="Calibri" w:cs="Calibri"/>
          <w:sz w:val="24"/>
          <w:szCs w:val="24"/>
        </w:rPr>
      </w:pPr>
    </w:p>
    <w:p w14:paraId="3D730581" w14:textId="77777777" w:rsidR="00CC57DF" w:rsidRDefault="00CC57DF">
      <w:pPr>
        <w:rPr>
          <w:rFonts w:ascii="Calibri" w:eastAsia="Calibri" w:hAnsi="Calibri" w:cs="Calibri"/>
          <w:b/>
          <w:sz w:val="24"/>
          <w:szCs w:val="24"/>
          <w:u w:val="single"/>
        </w:rPr>
      </w:pPr>
    </w:p>
    <w:p w14:paraId="00A6FD9C" w14:textId="77777777" w:rsidR="00CC57DF" w:rsidRDefault="00CC57DF">
      <w:pPr>
        <w:rPr>
          <w:rFonts w:ascii="Calibri" w:eastAsia="Calibri" w:hAnsi="Calibri" w:cs="Calibri"/>
          <w:b/>
          <w:sz w:val="24"/>
          <w:szCs w:val="24"/>
          <w:u w:val="single"/>
        </w:rPr>
      </w:pPr>
    </w:p>
    <w:p w14:paraId="215BF1B0" w14:textId="77777777" w:rsidR="00CC57DF" w:rsidRDefault="00CC57DF">
      <w:pPr>
        <w:rPr>
          <w:rFonts w:ascii="Calibri" w:eastAsia="Calibri" w:hAnsi="Calibri" w:cs="Calibri"/>
          <w:b/>
          <w:sz w:val="24"/>
          <w:szCs w:val="24"/>
          <w:u w:val="single"/>
        </w:rPr>
      </w:pPr>
    </w:p>
    <w:p w14:paraId="5F53A043" w14:textId="77777777" w:rsidR="00CC57DF" w:rsidRDefault="00CC57DF">
      <w:pPr>
        <w:rPr>
          <w:rFonts w:ascii="Calibri" w:eastAsia="Calibri" w:hAnsi="Calibri" w:cs="Calibri"/>
          <w:b/>
          <w:sz w:val="24"/>
          <w:szCs w:val="24"/>
          <w:u w:val="single"/>
        </w:rPr>
      </w:pPr>
    </w:p>
    <w:p w14:paraId="26381FF1" w14:textId="77777777" w:rsidR="00CC57DF" w:rsidRDefault="00CC57DF">
      <w:pPr>
        <w:rPr>
          <w:rFonts w:ascii="Calibri" w:eastAsia="Calibri" w:hAnsi="Calibri" w:cs="Calibri"/>
          <w:b/>
          <w:sz w:val="24"/>
          <w:szCs w:val="24"/>
          <w:u w:val="single"/>
        </w:rPr>
      </w:pPr>
    </w:p>
    <w:p w14:paraId="522E2A6E" w14:textId="77777777" w:rsidR="00CC57DF" w:rsidRDefault="00CC57DF">
      <w:pPr>
        <w:rPr>
          <w:rFonts w:ascii="Calibri" w:eastAsia="Calibri" w:hAnsi="Calibri" w:cs="Calibri"/>
          <w:b/>
          <w:sz w:val="24"/>
          <w:szCs w:val="24"/>
          <w:u w:val="single"/>
        </w:rPr>
      </w:pPr>
    </w:p>
    <w:p w14:paraId="501E9B8C" w14:textId="77777777" w:rsidR="00CC57DF" w:rsidRDefault="00CC57DF">
      <w:pPr>
        <w:rPr>
          <w:rFonts w:ascii="Calibri" w:eastAsia="Calibri" w:hAnsi="Calibri" w:cs="Calibri"/>
          <w:b/>
          <w:sz w:val="24"/>
          <w:szCs w:val="24"/>
          <w:u w:val="single"/>
        </w:rPr>
      </w:pPr>
    </w:p>
    <w:p w14:paraId="550A74A9" w14:textId="0D618D8E" w:rsidR="001007A5" w:rsidRDefault="001007A5" w:rsidP="001007A5">
      <w:pPr>
        <w:keepNext/>
        <w:jc w:val="center"/>
        <w:outlineLvl w:val="6"/>
        <w:rPr>
          <w:rFonts w:ascii="Calibri" w:eastAsia="Calibri" w:hAnsi="Calibri" w:cs="Calibri"/>
          <w:b/>
          <w:sz w:val="24"/>
          <w:szCs w:val="24"/>
        </w:rPr>
      </w:pPr>
      <w:bookmarkStart w:id="2" w:name="_Hlk92808757"/>
      <w:r w:rsidRPr="009B48D4">
        <w:rPr>
          <w:rFonts w:ascii="Calibri" w:eastAsia="Calibri" w:hAnsi="Calibri" w:cs="Calibri"/>
          <w:b/>
          <w:sz w:val="24"/>
          <w:szCs w:val="24"/>
        </w:rPr>
        <w:t xml:space="preserve">SAMPLE SOCIAL </w:t>
      </w:r>
      <w:r>
        <w:rPr>
          <w:rFonts w:ascii="Calibri" w:eastAsia="Calibri" w:hAnsi="Calibri" w:cs="Calibri"/>
          <w:b/>
          <w:sz w:val="24"/>
          <w:szCs w:val="24"/>
        </w:rPr>
        <w:t xml:space="preserve">MEDIA </w:t>
      </w:r>
      <w:r w:rsidRPr="009B48D4">
        <w:rPr>
          <w:rFonts w:ascii="Calibri" w:eastAsia="Calibri" w:hAnsi="Calibri" w:cs="Calibri"/>
          <w:b/>
          <w:sz w:val="24"/>
          <w:szCs w:val="24"/>
        </w:rPr>
        <w:t>POSTS</w:t>
      </w:r>
    </w:p>
    <w:p w14:paraId="732B6A31" w14:textId="3779AD19" w:rsidR="003C3314" w:rsidRPr="005030E1" w:rsidRDefault="003C3314" w:rsidP="003C3314">
      <w:pPr>
        <w:keepNext/>
        <w:jc w:val="center"/>
        <w:outlineLvl w:val="6"/>
        <w:rPr>
          <w:color w:val="000000" w:themeColor="text1"/>
        </w:rPr>
      </w:pPr>
      <w:r w:rsidRPr="005030E1">
        <w:rPr>
          <w:color w:val="000000" w:themeColor="text1"/>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p>
    <w:p w14:paraId="728028B5" w14:textId="77777777" w:rsidR="003C3314" w:rsidRPr="009B48D4" w:rsidRDefault="003C3314" w:rsidP="001007A5">
      <w:pPr>
        <w:keepNext/>
        <w:jc w:val="center"/>
        <w:outlineLvl w:val="6"/>
        <w:rPr>
          <w:rFonts w:ascii="Calibri" w:eastAsia="Calibri" w:hAnsi="Calibri" w:cs="Calibri"/>
          <w:b/>
          <w:sz w:val="24"/>
          <w:szCs w:val="24"/>
        </w:rPr>
      </w:pPr>
    </w:p>
    <w:tbl>
      <w:tblPr>
        <w:tblStyle w:val="TableGrid"/>
        <w:tblW w:w="0" w:type="auto"/>
        <w:tblLook w:val="04A0" w:firstRow="1" w:lastRow="0" w:firstColumn="1" w:lastColumn="0" w:noHBand="0" w:noVBand="1"/>
      </w:tblPr>
      <w:tblGrid>
        <w:gridCol w:w="2155"/>
        <w:gridCol w:w="7195"/>
      </w:tblGrid>
      <w:tr w:rsidR="001007A5" w14:paraId="011422C4" w14:textId="77777777" w:rsidTr="00CB05FB">
        <w:tc>
          <w:tcPr>
            <w:tcW w:w="2155" w:type="dxa"/>
            <w:shd w:val="clear" w:color="auto" w:fill="FBE1C5"/>
          </w:tcPr>
          <w:bookmarkEnd w:id="2"/>
          <w:p w14:paraId="3F85636F" w14:textId="111699B8" w:rsidR="001007A5" w:rsidRDefault="001007A5" w:rsidP="001007A5">
            <w:pPr>
              <w:rPr>
                <w:rFonts w:ascii="Calibri" w:eastAsia="Calibri" w:hAnsi="Calibri" w:cs="Calibri"/>
                <w:b/>
              </w:rPr>
            </w:pPr>
            <w:r>
              <w:rPr>
                <w:rFonts w:ascii="Calibri" w:eastAsia="Calibri" w:hAnsi="Calibri" w:cs="Calibri"/>
                <w:b/>
              </w:rPr>
              <w:t>Option 1</w:t>
            </w:r>
          </w:p>
          <w:p w14:paraId="253AC43B" w14:textId="2757F13B" w:rsidR="001007A5" w:rsidRPr="001007A5" w:rsidRDefault="001007A5" w:rsidP="001007A5">
            <w:pPr>
              <w:rPr>
                <w:rFonts w:ascii="Calibri" w:eastAsia="Calibri" w:hAnsi="Calibri" w:cs="Calibri"/>
                <w:bCs/>
              </w:rPr>
            </w:pPr>
          </w:p>
        </w:tc>
        <w:tc>
          <w:tcPr>
            <w:tcW w:w="7195" w:type="dxa"/>
          </w:tcPr>
          <w:p w14:paraId="424F6A2F" w14:textId="595D98E0" w:rsidR="001007A5" w:rsidRDefault="001007A5" w:rsidP="001007A5">
            <w:pPr>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We’ve joined the @Produce for Better Health Foundation (PBH)</w:t>
            </w:r>
            <w:r>
              <w:rPr>
                <w:rFonts w:ascii="Calibri" w:eastAsia="Calibri" w:hAnsi="Calibri" w:cs="Calibri"/>
                <w:color w:val="111111"/>
              </w:rPr>
              <w:t xml:space="preserve"> in support of their work to increase fruits and vegetable consumption. </w:t>
            </w:r>
            <w:r>
              <w:rPr>
                <w:rFonts w:ascii="Calibri" w:eastAsia="Calibri" w:hAnsi="Calibri" w:cs="Calibri"/>
                <w:color w:val="111111"/>
              </w:rPr>
              <w:br/>
            </w:r>
            <w:r>
              <w:rPr>
                <w:rFonts w:ascii="Calibri" w:eastAsia="Calibri" w:hAnsi="Calibri" w:cs="Calibri"/>
                <w:color w:val="111111"/>
              </w:rPr>
              <w:br/>
              <w:t>This is the year for us to come together and create real change.</w:t>
            </w:r>
            <w:r>
              <w:rPr>
                <w:rFonts w:ascii="Calibri" w:eastAsia="Calibri" w:hAnsi="Calibri" w:cs="Calibri"/>
                <w:color w:val="111111"/>
              </w:rPr>
              <w:br/>
            </w:r>
            <w:r>
              <w:rPr>
                <w:rFonts w:ascii="Calibri" w:eastAsia="Calibri" w:hAnsi="Calibri" w:cs="Calibri"/>
                <w:color w:val="111111"/>
              </w:rPr>
              <w:br/>
              <w:t>#community #</w:t>
            </w:r>
            <w:r w:rsidR="003C3314">
              <w:rPr>
                <w:rFonts w:ascii="Calibri" w:eastAsia="Calibri" w:hAnsi="Calibri" w:cs="Calibri"/>
                <w:color w:val="111111"/>
              </w:rPr>
              <w:t>grow</w:t>
            </w:r>
            <w:r>
              <w:rPr>
                <w:rFonts w:ascii="Calibri" w:eastAsia="Calibri" w:hAnsi="Calibri" w:cs="Calibri"/>
                <w:color w:val="111111"/>
              </w:rPr>
              <w:t>consumption</w:t>
            </w:r>
          </w:p>
          <w:p w14:paraId="5A86D131" w14:textId="77777777" w:rsidR="001007A5" w:rsidRDefault="001007A5" w:rsidP="001007A5">
            <w:pPr>
              <w:spacing w:after="240"/>
              <w:rPr>
                <w:rFonts w:ascii="Calibri" w:eastAsia="Calibri" w:hAnsi="Calibri" w:cs="Calibri"/>
              </w:rPr>
            </w:pPr>
          </w:p>
        </w:tc>
      </w:tr>
      <w:tr w:rsidR="001007A5" w14:paraId="3A133B7F" w14:textId="77777777" w:rsidTr="00CB05FB">
        <w:tc>
          <w:tcPr>
            <w:tcW w:w="2155" w:type="dxa"/>
            <w:shd w:val="clear" w:color="auto" w:fill="FBE1C5"/>
          </w:tcPr>
          <w:p w14:paraId="3653EA61" w14:textId="5E9D789D" w:rsidR="001007A5" w:rsidRDefault="001007A5" w:rsidP="001007A5">
            <w:pPr>
              <w:rPr>
                <w:rFonts w:ascii="Calibri" w:eastAsia="Calibri" w:hAnsi="Calibri" w:cs="Calibri"/>
                <w:b/>
              </w:rPr>
            </w:pPr>
            <w:r>
              <w:rPr>
                <w:rFonts w:ascii="Calibri" w:eastAsia="Calibri" w:hAnsi="Calibri" w:cs="Calibri"/>
                <w:b/>
              </w:rPr>
              <w:t>Option 2</w:t>
            </w:r>
          </w:p>
          <w:p w14:paraId="7C866422" w14:textId="73CE2458" w:rsidR="001007A5" w:rsidRPr="001007A5" w:rsidRDefault="001007A5" w:rsidP="001007A5">
            <w:pPr>
              <w:rPr>
                <w:rFonts w:ascii="Calibri" w:eastAsia="Calibri" w:hAnsi="Calibri" w:cs="Calibri"/>
                <w:bCs/>
              </w:rPr>
            </w:pPr>
          </w:p>
        </w:tc>
        <w:tc>
          <w:tcPr>
            <w:tcW w:w="7195" w:type="dxa"/>
          </w:tcPr>
          <w:p w14:paraId="49BC7235" w14:textId="77777777" w:rsidR="001007A5" w:rsidRPr="00483BF8" w:rsidRDefault="001007A5" w:rsidP="001007A5">
            <w:pPr>
              <w:rPr>
                <w:rFonts w:ascii="Calibri" w:eastAsia="Calibri" w:hAnsi="Calibri" w:cs="Calibri"/>
                <w:color w:val="111111"/>
              </w:rPr>
            </w:pPr>
            <w:r w:rsidRPr="00483BF8">
              <w:rPr>
                <w:rFonts w:ascii="Calibri" w:eastAsia="Calibri" w:hAnsi="Calibri" w:cs="Calibri"/>
                <w:color w:val="111111"/>
              </w:rPr>
              <w:t>Join me in supporting the only 501(c)(3) charitable non-profit organization committed to increasing fruit and vegetable consumption, @Produce for Better Health Foundation.</w:t>
            </w:r>
          </w:p>
          <w:p w14:paraId="5D762C53" w14:textId="77777777" w:rsidR="001007A5" w:rsidRPr="00483BF8" w:rsidRDefault="001007A5" w:rsidP="001007A5">
            <w:pPr>
              <w:rPr>
                <w:rFonts w:ascii="Calibri" w:eastAsia="Calibri" w:hAnsi="Calibri" w:cs="Calibri"/>
                <w:color w:val="111111"/>
              </w:rPr>
            </w:pPr>
          </w:p>
          <w:p w14:paraId="198F5A86" w14:textId="77777777" w:rsidR="001007A5" w:rsidRPr="00483BF8" w:rsidRDefault="001007A5" w:rsidP="001007A5">
            <w:pPr>
              <w:spacing w:after="240"/>
              <w:rPr>
                <w:rFonts w:ascii="Calibri" w:eastAsia="Calibri" w:hAnsi="Calibri" w:cs="Calibri"/>
                <w:color w:val="111111"/>
              </w:rPr>
            </w:pPr>
            <w:r w:rsidRPr="00483BF8">
              <w:rPr>
                <w:rFonts w:ascii="Calibri" w:eastAsia="Calibri" w:hAnsi="Calibri" w:cs="Calibri"/>
                <w:color w:val="111111"/>
              </w:rPr>
              <w:t xml:space="preserve">Together, we can create change.  </w:t>
            </w:r>
          </w:p>
          <w:p w14:paraId="4ABC6FA0" w14:textId="2B908F83" w:rsidR="001007A5" w:rsidRDefault="001007A5" w:rsidP="001007A5">
            <w:pPr>
              <w:spacing w:after="240"/>
              <w:rPr>
                <w:rFonts w:ascii="Calibri" w:eastAsia="Calibri" w:hAnsi="Calibri" w:cs="Calibri"/>
              </w:rPr>
            </w:pPr>
            <w:r>
              <w:rPr>
                <w:rFonts w:ascii="Calibri" w:eastAsia="Calibri" w:hAnsi="Calibri" w:cs="Calibri"/>
              </w:rPr>
              <w:t>#createchange #growconsumption</w:t>
            </w:r>
          </w:p>
        </w:tc>
      </w:tr>
    </w:tbl>
    <w:p w14:paraId="209FC45E" w14:textId="77777777" w:rsidR="00CC57DF" w:rsidRDefault="00CC57DF">
      <w:pPr>
        <w:spacing w:after="240"/>
        <w:rPr>
          <w:rFonts w:ascii="Calibri" w:eastAsia="Calibri" w:hAnsi="Calibri" w:cs="Calibri"/>
        </w:rPr>
      </w:pPr>
    </w:p>
    <w:p w14:paraId="2F127CF1" w14:textId="1B6D6EF5" w:rsidR="00CC57DF" w:rsidRDefault="00CC57DF">
      <w:pPr>
        <w:spacing w:before="240" w:after="240"/>
        <w:rPr>
          <w:rFonts w:ascii="Calibri" w:eastAsia="Calibri" w:hAnsi="Calibri" w:cs="Calibri"/>
          <w:sz w:val="24"/>
          <w:szCs w:val="24"/>
        </w:rPr>
      </w:pPr>
    </w:p>
    <w:p w14:paraId="44B9B0C5" w14:textId="22BF466B" w:rsidR="001007A5" w:rsidRDefault="001007A5">
      <w:pPr>
        <w:spacing w:before="240" w:after="240"/>
        <w:rPr>
          <w:rFonts w:ascii="Calibri" w:eastAsia="Calibri" w:hAnsi="Calibri" w:cs="Calibri"/>
          <w:sz w:val="24"/>
          <w:szCs w:val="24"/>
        </w:rPr>
      </w:pPr>
    </w:p>
    <w:p w14:paraId="1EFD29F9" w14:textId="71400AA6" w:rsidR="001007A5" w:rsidRDefault="001007A5">
      <w:pPr>
        <w:spacing w:before="240" w:after="240"/>
        <w:rPr>
          <w:rFonts w:ascii="Calibri" w:eastAsia="Calibri" w:hAnsi="Calibri" w:cs="Calibri"/>
          <w:sz w:val="24"/>
          <w:szCs w:val="24"/>
        </w:rPr>
      </w:pPr>
    </w:p>
    <w:p w14:paraId="40E5704D" w14:textId="3D120653" w:rsidR="001007A5" w:rsidRDefault="001007A5">
      <w:pPr>
        <w:spacing w:before="240" w:after="240"/>
        <w:rPr>
          <w:rFonts w:ascii="Calibri" w:eastAsia="Calibri" w:hAnsi="Calibri" w:cs="Calibri"/>
          <w:sz w:val="24"/>
          <w:szCs w:val="24"/>
        </w:rPr>
      </w:pPr>
    </w:p>
    <w:p w14:paraId="77897B83" w14:textId="705436DD" w:rsidR="001007A5" w:rsidRDefault="001007A5">
      <w:pPr>
        <w:spacing w:before="240" w:after="240"/>
        <w:rPr>
          <w:rFonts w:ascii="Calibri" w:eastAsia="Calibri" w:hAnsi="Calibri" w:cs="Calibri"/>
          <w:sz w:val="24"/>
          <w:szCs w:val="24"/>
        </w:rPr>
      </w:pPr>
    </w:p>
    <w:p w14:paraId="69C9BA3D" w14:textId="7AFA9D09" w:rsidR="001007A5" w:rsidRDefault="001007A5">
      <w:pPr>
        <w:spacing w:before="240" w:after="240"/>
        <w:rPr>
          <w:rFonts w:ascii="Calibri" w:eastAsia="Calibri" w:hAnsi="Calibri" w:cs="Calibri"/>
          <w:sz w:val="24"/>
          <w:szCs w:val="24"/>
        </w:rPr>
      </w:pPr>
    </w:p>
    <w:p w14:paraId="63CC2961" w14:textId="77777777" w:rsidR="00CB05FB" w:rsidRDefault="00CB05FB">
      <w:pPr>
        <w:rPr>
          <w:b/>
          <w:bCs/>
          <w:color w:val="000000" w:themeColor="text1"/>
        </w:rPr>
      </w:pPr>
      <w:r>
        <w:rPr>
          <w:b/>
          <w:bCs/>
          <w:color w:val="000000" w:themeColor="text1"/>
        </w:rPr>
        <w:br w:type="page"/>
      </w:r>
    </w:p>
    <w:p w14:paraId="2285167E" w14:textId="42BCE5E4" w:rsidR="001007A5" w:rsidRPr="00D50E61" w:rsidRDefault="001007A5" w:rsidP="001007A5">
      <w:pPr>
        <w:jc w:val="center"/>
        <w:rPr>
          <w:rFonts w:asciiTheme="majorHAnsi" w:eastAsiaTheme="majorEastAsia" w:hAnsiTheme="majorHAnsi" w:cstheme="majorBidi"/>
          <w:color w:val="243F60" w:themeColor="accent1" w:themeShade="7F"/>
        </w:rPr>
      </w:pPr>
      <w:r w:rsidRPr="00D50E61">
        <w:rPr>
          <w:b/>
          <w:bCs/>
          <w:color w:val="000000" w:themeColor="text1"/>
        </w:rPr>
        <w:lastRenderedPageBreak/>
        <w:t>SOCIAL MEDIA GRAPHICS</w:t>
      </w:r>
      <w:r w:rsidRPr="00D50E61">
        <w:rPr>
          <w:b/>
          <w:bCs/>
          <w:color w:val="000000" w:themeColor="text1"/>
        </w:rPr>
        <w:br/>
      </w:r>
      <w:r w:rsidRPr="00D50E61">
        <w:rPr>
          <w:color w:val="000000" w:themeColor="text1"/>
        </w:rPr>
        <w:t>We recommend you use one of the following graphics with your social posts.</w:t>
      </w:r>
    </w:p>
    <w:p w14:paraId="3AD0282E" w14:textId="77777777" w:rsidR="001007A5" w:rsidRDefault="001007A5" w:rsidP="001007A5"/>
    <w:p w14:paraId="17B20E4B" w14:textId="31431911" w:rsidR="001007A5" w:rsidRDefault="001007A5" w:rsidP="00CB05FB">
      <w:pPr>
        <w:rPr>
          <w:b/>
          <w:noProof/>
        </w:rPr>
      </w:pPr>
      <w:bookmarkStart w:id="3" w:name="_Hlk92809087"/>
      <w:r>
        <w:rPr>
          <w:b/>
          <w:bCs/>
        </w:rPr>
        <w:t>Instagram &amp; Facebook</w:t>
      </w:r>
      <w:bookmarkEnd w:id="3"/>
      <w:r w:rsidR="00CB05FB">
        <w:rPr>
          <w:b/>
          <w:bCs/>
        </w:rPr>
        <w:br/>
      </w:r>
      <w:r>
        <w:rPr>
          <w:noProof/>
        </w:rPr>
        <w:drawing>
          <wp:inline distT="0" distB="0" distL="0" distR="0" wp14:anchorId="73052E8B" wp14:editId="28D780F6">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b/>
          <w:noProof/>
        </w:rPr>
        <w:t xml:space="preserve">  </w:t>
      </w:r>
      <w:r>
        <w:rPr>
          <w:b/>
          <w:noProof/>
        </w:rPr>
        <w:drawing>
          <wp:inline distT="0" distB="0" distL="0" distR="0" wp14:anchorId="47E20AB8" wp14:editId="45C22191">
            <wp:extent cx="1990725" cy="1990725"/>
            <wp:effectExtent l="0" t="0" r="9525" b="9525"/>
            <wp:docPr id="7" name="Picture 7"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3CD830A0" w14:textId="76257EAF" w:rsidR="001007A5" w:rsidRDefault="001007A5">
      <w:pPr>
        <w:spacing w:before="240" w:after="240"/>
        <w:rPr>
          <w:rFonts w:ascii="Calibri" w:eastAsia="Calibri" w:hAnsi="Calibri" w:cs="Calibri"/>
          <w:sz w:val="24"/>
          <w:szCs w:val="24"/>
        </w:rPr>
      </w:pPr>
      <w:r>
        <w:rPr>
          <w:b/>
          <w:noProof/>
        </w:rPr>
        <w:drawing>
          <wp:inline distT="0" distB="0" distL="0" distR="0" wp14:anchorId="41A91742" wp14:editId="0EEE05CA">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rFonts w:ascii="Calibri" w:eastAsia="Calibri" w:hAnsi="Calibri" w:cs="Calibri"/>
          <w:sz w:val="24"/>
          <w:szCs w:val="24"/>
        </w:rPr>
        <w:t xml:space="preserve">  </w:t>
      </w:r>
      <w:r>
        <w:rPr>
          <w:b/>
          <w:noProof/>
        </w:rPr>
        <w:drawing>
          <wp:inline distT="0" distB="0" distL="0" distR="0" wp14:anchorId="7A35B737" wp14:editId="79C2AA0B">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2004D257" w14:textId="3C8A5BBB" w:rsidR="001007A5" w:rsidRDefault="001007A5" w:rsidP="00CB05FB">
      <w:pPr>
        <w:rPr>
          <w:rFonts w:ascii="Calibri" w:eastAsia="Calibri" w:hAnsi="Calibri" w:cs="Calibri"/>
          <w:sz w:val="24"/>
          <w:szCs w:val="24"/>
        </w:rPr>
      </w:pPr>
      <w:bookmarkStart w:id="4" w:name="_Hlk92809221"/>
      <w:r>
        <w:rPr>
          <w:b/>
          <w:bCs/>
        </w:rPr>
        <w:t>LinkedIn &amp; Twitter</w:t>
      </w:r>
      <w:bookmarkEnd w:id="4"/>
      <w:r w:rsidR="00CB05FB">
        <w:rPr>
          <w:b/>
          <w:bCs/>
        </w:rPr>
        <w:br/>
      </w:r>
      <w:r>
        <w:rPr>
          <w:rFonts w:ascii="Calibri" w:eastAsia="Calibri" w:hAnsi="Calibri" w:cs="Calibri"/>
          <w:noProof/>
          <w:sz w:val="24"/>
          <w:szCs w:val="24"/>
        </w:rPr>
        <w:drawing>
          <wp:inline distT="0" distB="0" distL="0" distR="0" wp14:anchorId="277C8841" wp14:editId="6F83E7EC">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763C1E98" wp14:editId="7B6EA8EC">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909" cy="1036897"/>
                    </a:xfrm>
                    <a:prstGeom prst="rect">
                      <a:avLst/>
                    </a:prstGeom>
                  </pic:spPr>
                </pic:pic>
              </a:graphicData>
            </a:graphic>
          </wp:inline>
        </w:drawing>
      </w:r>
    </w:p>
    <w:p w14:paraId="1CD9812E" w14:textId="6A4931FB" w:rsidR="001007A5" w:rsidRDefault="001007A5">
      <w:pPr>
        <w:spacing w:before="240" w:after="240"/>
        <w:rPr>
          <w:rFonts w:ascii="Calibri" w:eastAsia="Calibri" w:hAnsi="Calibri" w:cs="Calibri"/>
          <w:sz w:val="24"/>
          <w:szCs w:val="24"/>
        </w:rPr>
      </w:pPr>
      <w:r>
        <w:rPr>
          <w:rFonts w:ascii="Calibri" w:eastAsia="Calibri" w:hAnsi="Calibri" w:cs="Calibri"/>
          <w:noProof/>
          <w:sz w:val="24"/>
          <w:szCs w:val="24"/>
        </w:rPr>
        <w:drawing>
          <wp:inline distT="0" distB="0" distL="0" distR="0" wp14:anchorId="46BB3E68" wp14:editId="1855EE48">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150F6D3C" wp14:editId="0BDE64BA">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p>
    <w:sectPr w:rsidR="001007A5" w:rsidSect="00CB05FB">
      <w:headerReference w:type="default" r:id="rId16"/>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2F47" w14:textId="77777777" w:rsidR="00403309" w:rsidRDefault="00403309" w:rsidP="00CB05FB">
      <w:pPr>
        <w:spacing w:line="240" w:lineRule="auto"/>
      </w:pPr>
      <w:r>
        <w:separator/>
      </w:r>
    </w:p>
  </w:endnote>
  <w:endnote w:type="continuationSeparator" w:id="0">
    <w:p w14:paraId="60A27E4E" w14:textId="77777777" w:rsidR="00403309" w:rsidRDefault="00403309" w:rsidP="00CB0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8632" w14:textId="77777777" w:rsidR="00403309" w:rsidRDefault="00403309" w:rsidP="00CB05FB">
      <w:pPr>
        <w:spacing w:line="240" w:lineRule="auto"/>
      </w:pPr>
      <w:r>
        <w:separator/>
      </w:r>
    </w:p>
  </w:footnote>
  <w:footnote w:type="continuationSeparator" w:id="0">
    <w:p w14:paraId="0BB804C3" w14:textId="77777777" w:rsidR="00403309" w:rsidRDefault="00403309" w:rsidP="00CB0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B51" w14:textId="5DA2E61F" w:rsidR="00CB05FB" w:rsidRDefault="00CB05FB">
    <w:pPr>
      <w:pStyle w:val="Header"/>
    </w:pPr>
    <w:r>
      <w:rPr>
        <w:noProof/>
      </w:rPr>
      <w:drawing>
        <wp:anchor distT="0" distB="0" distL="114300" distR="114300" simplePos="0" relativeHeight="251658240" behindDoc="1" locked="0" layoutInCell="1" allowOverlap="1" wp14:anchorId="6917DB63" wp14:editId="54368970">
          <wp:simplePos x="914400" y="457200"/>
          <wp:positionH relativeFrom="page">
            <wp:align>right</wp:align>
          </wp:positionH>
          <wp:positionV relativeFrom="page">
            <wp:align>top</wp:align>
          </wp:positionV>
          <wp:extent cx="7762875" cy="1278884"/>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875" cy="1278884"/>
                  </a:xfrm>
                  <a:prstGeom prst="rect">
                    <a:avLst/>
                  </a:prstGeom>
                </pic:spPr>
              </pic:pic>
            </a:graphicData>
          </a:graphic>
          <wp14:sizeRelH relativeFrom="margin">
            <wp14:pctWidth>0</wp14:pctWidth>
          </wp14:sizeRelH>
          <wp14:sizeRelV relativeFrom="margin">
            <wp14:pctHeight>0</wp14:pctHeight>
          </wp14:sizeRelV>
        </wp:anchor>
      </w:drawing>
    </w:r>
  </w:p>
  <w:p w14:paraId="4440E35B" w14:textId="77777777" w:rsidR="00CB05FB" w:rsidRDefault="00CB0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F"/>
    <w:rsid w:val="001007A5"/>
    <w:rsid w:val="00210446"/>
    <w:rsid w:val="003C3314"/>
    <w:rsid w:val="00403309"/>
    <w:rsid w:val="004A4F67"/>
    <w:rsid w:val="005F40A8"/>
    <w:rsid w:val="009D1C13"/>
    <w:rsid w:val="00BF075F"/>
    <w:rsid w:val="00CB05FB"/>
    <w:rsid w:val="00CC57DF"/>
    <w:rsid w:val="00E526A3"/>
    <w:rsid w:val="00EE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C51BF"/>
  <w15:docId w15:val="{E0F7B331-7E96-4AA8-931B-49E3D7F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007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7A5"/>
    <w:rPr>
      <w:color w:val="0000FF" w:themeColor="hyperlink"/>
      <w:u w:val="single"/>
    </w:rPr>
  </w:style>
  <w:style w:type="character" w:styleId="UnresolvedMention">
    <w:name w:val="Unresolved Mention"/>
    <w:basedOn w:val="DefaultParagraphFont"/>
    <w:uiPriority w:val="99"/>
    <w:semiHidden/>
    <w:unhideWhenUsed/>
    <w:rsid w:val="001007A5"/>
    <w:rPr>
      <w:color w:val="605E5C"/>
      <w:shd w:val="clear" w:color="auto" w:fill="E1DFDD"/>
    </w:rPr>
  </w:style>
  <w:style w:type="paragraph" w:styleId="Header">
    <w:name w:val="header"/>
    <w:basedOn w:val="Normal"/>
    <w:link w:val="HeaderChar"/>
    <w:uiPriority w:val="99"/>
    <w:unhideWhenUsed/>
    <w:rsid w:val="00CB05FB"/>
    <w:pPr>
      <w:tabs>
        <w:tab w:val="center" w:pos="4680"/>
        <w:tab w:val="right" w:pos="9360"/>
      </w:tabs>
      <w:spacing w:line="240" w:lineRule="auto"/>
    </w:pPr>
  </w:style>
  <w:style w:type="character" w:customStyle="1" w:styleId="HeaderChar">
    <w:name w:val="Header Char"/>
    <w:basedOn w:val="DefaultParagraphFont"/>
    <w:link w:val="Header"/>
    <w:uiPriority w:val="99"/>
    <w:rsid w:val="00CB05FB"/>
  </w:style>
  <w:style w:type="paragraph" w:styleId="Footer">
    <w:name w:val="footer"/>
    <w:basedOn w:val="Normal"/>
    <w:link w:val="FooterChar"/>
    <w:uiPriority w:val="99"/>
    <w:unhideWhenUsed/>
    <w:rsid w:val="00CB05FB"/>
    <w:pPr>
      <w:tabs>
        <w:tab w:val="center" w:pos="4680"/>
        <w:tab w:val="right" w:pos="9360"/>
      </w:tabs>
      <w:spacing w:line="240" w:lineRule="auto"/>
    </w:pPr>
  </w:style>
  <w:style w:type="character" w:customStyle="1" w:styleId="FooterChar">
    <w:name w:val="Footer Char"/>
    <w:basedOn w:val="DefaultParagraphFont"/>
    <w:link w:val="Footer"/>
    <w:uiPriority w:val="99"/>
    <w:rsid w:val="00CB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roper@pbhfoundation.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fruitsandveggies.org/membership/"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Farris</dc:creator>
  <cp:lastModifiedBy>Candice Gordon</cp:lastModifiedBy>
  <cp:revision>6</cp:revision>
  <dcterms:created xsi:type="dcterms:W3CDTF">2022-01-11T22:52:00Z</dcterms:created>
  <dcterms:modified xsi:type="dcterms:W3CDTF">2022-01-12T21:34:00Z</dcterms:modified>
</cp:coreProperties>
</file>